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1E1" w:rsidRDefault="008C61E1"/>
    <w:p w:rsidR="008C61E1" w:rsidRPr="006A1BCE" w:rsidRDefault="008C61E1" w:rsidP="006A1BCE">
      <w:pPr>
        <w:pStyle w:val="a3"/>
        <w:numPr>
          <w:ilvl w:val="0"/>
          <w:numId w:val="1"/>
        </w:numPr>
        <w:jc w:val="center"/>
        <w:rPr>
          <w:b/>
        </w:rPr>
      </w:pPr>
      <w:r w:rsidRPr="006A1BCE">
        <w:rPr>
          <w:b/>
        </w:rPr>
        <w:t xml:space="preserve">Πράγα – Βιέννη – Βουδαπέστη 6 μέρες </w:t>
      </w:r>
      <w:r w:rsidR="006A1BCE" w:rsidRPr="006A1BCE">
        <w:rPr>
          <w:b/>
        </w:rPr>
        <w:t>17-22/12/23 &amp; 07-12/01/24</w:t>
      </w:r>
      <w:r w:rsidR="006A1BCE">
        <w:rPr>
          <w:b/>
          <w:lang w:val="en-US"/>
        </w:rPr>
        <w:t>.</w:t>
      </w:r>
    </w:p>
    <w:p w:rsidR="008C61E1" w:rsidRDefault="008C61E1" w:rsidP="008C61E1">
      <w:pPr>
        <w:rPr>
          <w:b/>
        </w:rPr>
      </w:pPr>
      <w:r w:rsidRPr="008C61E1">
        <w:rPr>
          <w:b/>
        </w:rPr>
        <w:t>1</w:t>
      </w:r>
      <w:r w:rsidRPr="008C61E1">
        <w:rPr>
          <w:b/>
          <w:vertAlign w:val="superscript"/>
        </w:rPr>
        <w:t>η</w:t>
      </w:r>
      <w:r w:rsidRPr="008C61E1">
        <w:rPr>
          <w:b/>
        </w:rPr>
        <w:t xml:space="preserve"> Μέρα | Θεσσαλονίκη – Βουδαπέστη. </w:t>
      </w:r>
    </w:p>
    <w:p w:rsidR="008C61E1" w:rsidRDefault="008C61E1" w:rsidP="008C61E1">
      <w:r w:rsidRPr="008C61E1">
        <w:t>Συγκέντρωση νωρίς το πρωί στα γραφεία μας και αναχώρηση για την Βουδαπέστη. Άφιξη αργά το βράδυ και τακτοποίηση στο ξενοδοχείο μας. Διανυκτέρευση.</w:t>
      </w:r>
    </w:p>
    <w:p w:rsidR="008C61E1" w:rsidRDefault="008C61E1" w:rsidP="008C61E1">
      <w:pPr>
        <w:rPr>
          <w:b/>
        </w:rPr>
      </w:pPr>
      <w:r w:rsidRPr="008C61E1">
        <w:rPr>
          <w:b/>
        </w:rPr>
        <w:t>2</w:t>
      </w:r>
      <w:r w:rsidRPr="008C61E1">
        <w:rPr>
          <w:b/>
          <w:vertAlign w:val="superscript"/>
        </w:rPr>
        <w:t>η</w:t>
      </w:r>
      <w:r w:rsidRPr="008C61E1">
        <w:rPr>
          <w:b/>
        </w:rPr>
        <w:t xml:space="preserve"> Μέρα | Βουδαπέστη – Ξενάγηση πόλη – Βιέννη. </w:t>
      </w:r>
    </w:p>
    <w:p w:rsidR="008C61E1" w:rsidRDefault="008C61E1" w:rsidP="008C61E1">
      <w:r w:rsidRPr="008C61E1">
        <w:t xml:space="preserve">Πρωινό και στη συνέχεια θα ξεκινήσουμε την ξενάγηση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8C61E1">
        <w:t>πεζοδρομηθεί</w:t>
      </w:r>
      <w:proofErr w:type="spellEnd"/>
      <w:r w:rsidRPr="008C61E1">
        <w:t xml:space="preserve">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8C61E1">
        <w:t>Σάντορ</w:t>
      </w:r>
      <w:proofErr w:type="spellEnd"/>
      <w:r w:rsidRPr="008C61E1">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Ελεύθερος χρόνος για φαγητό και στη συνέχεια αναχώρηση</w:t>
      </w:r>
      <w:r>
        <w:t xml:space="preserve"> για την Βιέννη. Άφιξη και τακτοποίηση στο ξενοδοχείο μας. Διανυκτέρευση. </w:t>
      </w:r>
    </w:p>
    <w:p w:rsidR="008C61E1" w:rsidRDefault="008C61E1" w:rsidP="008C61E1">
      <w:pPr>
        <w:rPr>
          <w:b/>
        </w:rPr>
      </w:pPr>
      <w:r w:rsidRPr="008C61E1">
        <w:rPr>
          <w:b/>
        </w:rPr>
        <w:t>3</w:t>
      </w:r>
      <w:r w:rsidRPr="008C61E1">
        <w:rPr>
          <w:b/>
          <w:vertAlign w:val="superscript"/>
        </w:rPr>
        <w:t>η</w:t>
      </w:r>
      <w:r w:rsidRPr="008C61E1">
        <w:rPr>
          <w:b/>
        </w:rPr>
        <w:t xml:space="preserve"> Μέρα | Βιέννη – Ξενάγηση πόλης - Παρακολούθηση Κοντσέρτου Κλασικής μουσικής.</w:t>
      </w:r>
    </w:p>
    <w:p w:rsidR="008C61E1" w:rsidRDefault="008C61E1" w:rsidP="008C61E1">
      <w:r w:rsidRPr="008C61E1">
        <w:t xml:space="preserve">Πρωινό και στη συνέχεια θα ακολουθήσει η πανοραμική περιήγηση της πόλης. Θα περιηγηθούμε στην περίφημη λεωφόρο του </w:t>
      </w:r>
      <w:proofErr w:type="spellStart"/>
      <w:r w:rsidRPr="008C61E1">
        <w:t>Pινγκ</w:t>
      </w:r>
      <w:proofErr w:type="spellEnd"/>
      <w:r w:rsidRPr="008C61E1">
        <w:t>, όπου θα θαυμάσουμε τα πιο σημαντικά αξιοθέατα της Βιέννης, όπως το Δημοτικό Πάρκο,</w:t>
      </w:r>
      <w:r w:rsidR="00412B01">
        <w:t xml:space="preserve"> το Ανάκτορο Σενμπρούν,</w:t>
      </w:r>
      <w:r w:rsidRPr="008C61E1">
        <w:t xml:space="preserve"> την Κρατική Όπερα, το Τετράγωνο των Μουσείων, την πύλη του Φραγκίσκου Ιωσήφ, το νεοκλασικό Κοινοβούλιο, το Δημαρχείο γοτθικού ρυθμού, το παλιό Ανακτορικό Θέατρο, το Πανεπιστήμιο, την Εκκλησία του Tάμματος, τη </w:t>
      </w:r>
      <w:proofErr w:type="spellStart"/>
      <w:r w:rsidRPr="008C61E1">
        <w:t>Φωτίφ</w:t>
      </w:r>
      <w:proofErr w:type="spellEnd"/>
      <w:r w:rsidRPr="008C61E1">
        <w:t xml:space="preserve"> </w:t>
      </w:r>
      <w:proofErr w:type="spellStart"/>
      <w:r w:rsidRPr="008C61E1">
        <w:t>Kίρχε</w:t>
      </w:r>
      <w:proofErr w:type="spellEnd"/>
      <w:r w:rsidRPr="008C61E1">
        <w:t xml:space="preserve"> και την εκπληκτική εκκλησία του Αγίου Καρόλου.</w:t>
      </w:r>
      <w:r>
        <w:t xml:space="preserve"> Συνεχίζουμε με την </w:t>
      </w:r>
      <w:r w:rsidR="00261A05">
        <w:t xml:space="preserve">περιπατητική μας ξενάγηση  όπου θα επισκεφτούμε </w:t>
      </w:r>
      <w:r w:rsidR="00261A05" w:rsidRPr="00261A05">
        <w:t xml:space="preserve">τα Ανάκτορα </w:t>
      </w:r>
      <w:proofErr w:type="spellStart"/>
      <w:r w:rsidR="00261A05" w:rsidRPr="00261A05">
        <w:t>Hofburg</w:t>
      </w:r>
      <w:proofErr w:type="spellEnd"/>
      <w:r w:rsidR="00261A05" w:rsidRPr="00261A05">
        <w:t xml:space="preserve">. Το σύμπλεγμα του </w:t>
      </w:r>
      <w:proofErr w:type="spellStart"/>
      <w:r w:rsidR="00261A05" w:rsidRPr="00261A05">
        <w:t>Hofburg</w:t>
      </w:r>
      <w:proofErr w:type="spellEnd"/>
      <w:r w:rsidR="00261A05" w:rsidRPr="00261A05">
        <w:t xml:space="preserve"> περιλαμβάνει τα αυτοκρατορικά διαμερίσματα, αρκετά μουσεία, ένα παρεκκλήσι, μία εκκλησία, την Αυστριακή Εθνική Βιβλιοθήκη, τη Χειμερινή Σχολή Ιππασίας και τα γραφεία του προέδρου της Αυστρίας. Στη συνέχεια, θα δούμε την Ελληνική γειτονιά με την Εκκλησία της Αγίας Τριάδος, τον Άγιο Στέφανο, όπου θα θαυμάσουμε την εξωτερική πρόσοψη, την Πλατεία </w:t>
      </w:r>
      <w:proofErr w:type="spellStart"/>
      <w:r w:rsidR="00261A05" w:rsidRPr="00261A05">
        <w:t>Μάρκτ</w:t>
      </w:r>
      <w:proofErr w:type="spellEnd"/>
      <w:r w:rsidR="00261A05" w:rsidRPr="00261A05">
        <w:t xml:space="preserve"> - Κρήνη αφιερωμένη στο Γάμο του Ιωσήφ με την Μαρία, την Πλατεία </w:t>
      </w:r>
      <w:proofErr w:type="spellStart"/>
      <w:r w:rsidR="00261A05" w:rsidRPr="00261A05">
        <w:t>Γκράμπεν</w:t>
      </w:r>
      <w:proofErr w:type="spellEnd"/>
      <w:r w:rsidR="00261A05" w:rsidRPr="00261A05">
        <w:t xml:space="preserve"> με τον μεγαλοπρεπή στύλο της Πανώλης ή αλλιώς στύλο της Αγίας Τριάδας, ο οποίος απεικονίζει έναν άγιο και έναν άγγελο που παρακολουθούν την εξόντωση μίας μάγισσας. Η μάγισσα αυτή, στην ουσία, είναι η πανούκλα. </w:t>
      </w:r>
      <w:r w:rsidR="00261A05">
        <w:t xml:space="preserve">Ελεύθερος χρόνος για φαγητό και ψώνια. </w:t>
      </w:r>
      <w:r w:rsidR="00261A05" w:rsidRPr="00261A05">
        <w:t xml:space="preserve">Το βράδυ προαιρετική διασκέδαση σε παραδοσιακή ταβέρνα με μουσική ή αλλιώς σας προτείνουμε να παρακολουθήσετε  Κοντσέρτο Κλασικής μουσικής σε ένα από τους πολλούς χώρους που δίνονται 2ωρα κοντσέρτα επιλεγμένων μουσικών μελωδιών των </w:t>
      </w:r>
      <w:proofErr w:type="spellStart"/>
      <w:r w:rsidR="00261A05" w:rsidRPr="00261A05">
        <w:t>Strauss</w:t>
      </w:r>
      <w:proofErr w:type="spellEnd"/>
      <w:r w:rsidR="00261A05" w:rsidRPr="00261A05">
        <w:t xml:space="preserve"> και Μότσαρτ. Αργά το βράδυ επιστροφή στο ξενοδοχείο μας. Διανυκτέρευση.</w:t>
      </w:r>
    </w:p>
    <w:p w:rsidR="00261A05" w:rsidRDefault="00261A05" w:rsidP="008C61E1">
      <w:pPr>
        <w:rPr>
          <w:b/>
        </w:rPr>
      </w:pPr>
      <w:r w:rsidRPr="0029700C">
        <w:rPr>
          <w:b/>
        </w:rPr>
        <w:t>4</w:t>
      </w:r>
      <w:r w:rsidRPr="0029700C">
        <w:rPr>
          <w:b/>
          <w:vertAlign w:val="superscript"/>
        </w:rPr>
        <w:t>η</w:t>
      </w:r>
      <w:r w:rsidRPr="0029700C">
        <w:rPr>
          <w:b/>
        </w:rPr>
        <w:t xml:space="preserve"> Μέρα | </w:t>
      </w:r>
      <w:r w:rsidR="0029700C" w:rsidRPr="0029700C">
        <w:rPr>
          <w:b/>
        </w:rPr>
        <w:t xml:space="preserve">Βιέννη – Πράγα – Ξενάγηση παλιά πόλης. </w:t>
      </w:r>
    </w:p>
    <w:p w:rsidR="0029700C" w:rsidRDefault="0029700C" w:rsidP="008C61E1">
      <w:r w:rsidRPr="0029700C">
        <w:t xml:space="preserve">Πρωινό και στη συνέχεια θα αναχωρήσουμε για την Πράγα. Άφιξη και αμέσως θα ξεκινήσουμε την ξενάγηση μας στην Παλιά Πόλη, όπου μεταξύ άλλων θα δούμε την πλατεία </w:t>
      </w:r>
      <w:r w:rsidRPr="0029700C">
        <w:lastRenderedPageBreak/>
        <w:t>της Παλιάς Πόλης (</w:t>
      </w:r>
      <w:proofErr w:type="spellStart"/>
      <w:r w:rsidRPr="0029700C">
        <w:t>Staromestskenamesti</w:t>
      </w:r>
      <w:proofErr w:type="spellEnd"/>
      <w:r w:rsidRPr="0029700C">
        <w:t xml:space="preserve">), το μεσαιωνικό Δημαρχείο  με το αστρονομικό ρολόι, το ναό της Παναγίας </w:t>
      </w:r>
      <w:proofErr w:type="spellStart"/>
      <w:r w:rsidRPr="0029700C">
        <w:t>Τυν</w:t>
      </w:r>
      <w:proofErr w:type="spellEnd"/>
      <w:r w:rsidRPr="0029700C">
        <w:t xml:space="preserve">, την Εβραϊκή συνοικία, το γοτθικό Πύργο της πυρίτιδας, το Πανεπιστήμιο του Καρόλου, το Θέατρο </w:t>
      </w:r>
      <w:proofErr w:type="spellStart"/>
      <w:r w:rsidRPr="0029700C">
        <w:t>Νόστιτς</w:t>
      </w:r>
      <w:proofErr w:type="spellEnd"/>
      <w:r w:rsidRPr="0029700C">
        <w:t xml:space="preserve">, την πλατεία </w:t>
      </w:r>
      <w:proofErr w:type="spellStart"/>
      <w:r w:rsidRPr="0029700C">
        <w:t>Βενσεσλάβ</w:t>
      </w:r>
      <w:proofErr w:type="spellEnd"/>
      <w:r w:rsidRPr="0029700C">
        <w:t xml:space="preserve"> (</w:t>
      </w:r>
      <w:proofErr w:type="spellStart"/>
      <w:r w:rsidRPr="0029700C">
        <w:t>Václavskénamesti</w:t>
      </w:r>
      <w:proofErr w:type="spellEnd"/>
      <w:r w:rsidRPr="0029700C">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Το μεσημέρι θα έχουμε ελεύθερο χρόνο για φαγητό και ψώνια. Τακτοποίηση στο ξενοδοχείο μας. Το βράδυ σας προτείνουμε να επιβιβαστείτε από την όχθη της «Μικρής Πλευράς» σε καραβάκι για την δίωρη κρουαζιέρα, στον πιο μακρύ ποταμό της χώρας, τον ποταμό </w:t>
      </w:r>
      <w:proofErr w:type="spellStart"/>
      <w:r w:rsidRPr="0029700C">
        <w:t>Moldova</w:t>
      </w:r>
      <w:proofErr w:type="spellEnd"/>
      <w:r w:rsidRPr="0029700C">
        <w:t xml:space="preserve">, ή στα Τσέχικα </w:t>
      </w:r>
      <w:proofErr w:type="spellStart"/>
      <w:r w:rsidRPr="0029700C">
        <w:t>Vltava</w:t>
      </w:r>
      <w:proofErr w:type="spellEnd"/>
      <w:r w:rsidRPr="0029700C">
        <w:t xml:space="preserve">. Χαλαροί, θα θαυμάσουμε το Κάστρο, τη γέφυρα, και όλα τα άλλα πανέμορφα αξιοθέατα της μεσαιωνικής πόλης, από άλλη οπτική γωνία. Αργά το βράδυ θα επιστρέψουμε στο ξενοδοχείο μας. Διανυκτέρευση. </w:t>
      </w:r>
    </w:p>
    <w:p w:rsidR="0029700C" w:rsidRDefault="0029700C" w:rsidP="008C61E1">
      <w:pPr>
        <w:rPr>
          <w:b/>
        </w:rPr>
      </w:pPr>
      <w:r w:rsidRPr="0029700C">
        <w:rPr>
          <w:b/>
        </w:rPr>
        <w:t>5</w:t>
      </w:r>
      <w:r w:rsidRPr="0029700C">
        <w:rPr>
          <w:b/>
          <w:vertAlign w:val="superscript"/>
        </w:rPr>
        <w:t>η</w:t>
      </w:r>
      <w:r w:rsidRPr="0029700C">
        <w:rPr>
          <w:b/>
        </w:rPr>
        <w:t xml:space="preserve"> Μέρα | Πράγα – </w:t>
      </w:r>
      <w:proofErr w:type="spellStart"/>
      <w:r w:rsidRPr="0029700C">
        <w:rPr>
          <w:b/>
        </w:rPr>
        <w:t>Καστρούπολη</w:t>
      </w:r>
      <w:proofErr w:type="spellEnd"/>
      <w:r w:rsidRPr="0029700C">
        <w:rPr>
          <w:b/>
        </w:rPr>
        <w:t xml:space="preserve"> – Προαιρετική εκδρομή στο </w:t>
      </w:r>
      <w:proofErr w:type="spellStart"/>
      <w:r w:rsidRPr="0029700C">
        <w:rPr>
          <w:b/>
        </w:rPr>
        <w:t>Κάρλοβι</w:t>
      </w:r>
      <w:proofErr w:type="spellEnd"/>
      <w:r w:rsidRPr="0029700C">
        <w:rPr>
          <w:b/>
        </w:rPr>
        <w:t xml:space="preserve"> </w:t>
      </w:r>
      <w:proofErr w:type="spellStart"/>
      <w:r w:rsidRPr="0029700C">
        <w:rPr>
          <w:b/>
        </w:rPr>
        <w:t>Βάρι</w:t>
      </w:r>
      <w:proofErr w:type="spellEnd"/>
      <w:r w:rsidRPr="0029700C">
        <w:rPr>
          <w:b/>
        </w:rPr>
        <w:t xml:space="preserve">. </w:t>
      </w:r>
    </w:p>
    <w:p w:rsidR="0029700C" w:rsidRDefault="0029700C" w:rsidP="008C61E1">
      <w:r w:rsidRPr="0029700C">
        <w:t xml:space="preserve">Πρωινό και στη συνέχεια θα γνωρίσουμε την </w:t>
      </w:r>
      <w:proofErr w:type="spellStart"/>
      <w:r w:rsidRPr="0029700C">
        <w:t>Καστρούπολη</w:t>
      </w:r>
      <w:proofErr w:type="spellEnd"/>
      <w:r w:rsidRPr="0029700C">
        <w:t xml:space="preserve"> και το Κάστρο, όπου θα δούμε το μοναστήρι </w:t>
      </w:r>
      <w:proofErr w:type="spellStart"/>
      <w:r w:rsidRPr="0029700C">
        <w:t>Στραχόβ</w:t>
      </w:r>
      <w:proofErr w:type="spellEnd"/>
      <w:r w:rsidRPr="0029700C">
        <w:t xml:space="preserve">, το παλάτι </w:t>
      </w:r>
      <w:proofErr w:type="spellStart"/>
      <w:r w:rsidRPr="0029700C">
        <w:t>Τσέρνιν</w:t>
      </w:r>
      <w:proofErr w:type="spellEnd"/>
      <w:r w:rsidRPr="0029700C">
        <w:t xml:space="preserve">, το </w:t>
      </w:r>
      <w:proofErr w:type="spellStart"/>
      <w:r w:rsidRPr="0029700C">
        <w:t>Λορέτο</w:t>
      </w:r>
      <w:proofErr w:type="spellEnd"/>
      <w:r w:rsidRPr="0029700C">
        <w:t xml:space="preserve">, το παλάτι </w:t>
      </w:r>
      <w:proofErr w:type="spellStart"/>
      <w:r w:rsidRPr="0029700C">
        <w:t>Σβαρτσενβέργκ</w:t>
      </w:r>
      <w:proofErr w:type="spellEnd"/>
      <w:r w:rsidRPr="0029700C">
        <w:t xml:space="preserve">, την Αρχιεπισκοπή  της Πράγας, το Προεδρικό μέγαρο, τον Καθεδρικό ναό του Αγίου </w:t>
      </w:r>
      <w:proofErr w:type="spellStart"/>
      <w:r w:rsidRPr="0029700C">
        <w:t>Βίτου</w:t>
      </w:r>
      <w:proofErr w:type="spellEnd"/>
      <w:r w:rsidRPr="0029700C">
        <w:t xml:space="preserve">, το ναό του Αγίου Νικολάου. Στη συνέχεια προτείνουμε, μια φανταστική εκδρομή στην ομορφότερη λουτρόπολη το </w:t>
      </w:r>
      <w:proofErr w:type="spellStart"/>
      <w:r w:rsidRPr="0029700C">
        <w:t>Κάρλοβι</w:t>
      </w:r>
      <w:proofErr w:type="spellEnd"/>
      <w:r w:rsidRPr="0029700C">
        <w:t xml:space="preserve"> </w:t>
      </w:r>
      <w:proofErr w:type="spellStart"/>
      <w:r w:rsidRPr="0029700C">
        <w:t>Βάρι</w:t>
      </w:r>
      <w:proofErr w:type="spellEnd"/>
      <w:r w:rsidRPr="0029700C">
        <w:t xml:space="preserve">, που ακούγεται σαν θρύλος στο Βορρά. Βουνά, δάση και χωριά περνούν από τα μάτια μας στη διαδρομή, σαν εικονογραφημένο βιβλίο. Η πανέμορφη λουτρόπολη θα μας εντυπωσιάσει με το πράσινο, τα γάργαρα νερά και τα υπέροχα κτίσματα. Γνωστή λόγω των ιαματικών της πηγών, με μοναδικές στον κόσμο ιδιότητες, τον 14ο αιώνα ονομάστηκε «Βασιλική Πόλη» απ' τον αυτοκράτορα Κάρολο τον 4ο. Έκτοτε καθιερώθηκε σαν τόπος συνάντησης προσωπικοτήτων των γραμμάτων, των τεχνών και της πολιτικής, όπως ο Τσάρος Πέτρος ο 1ος, ο </w:t>
      </w:r>
      <w:proofErr w:type="spellStart"/>
      <w:r w:rsidRPr="0029700C">
        <w:t>Γκαίτε</w:t>
      </w:r>
      <w:proofErr w:type="spellEnd"/>
      <w:r w:rsidRPr="0029700C">
        <w:t xml:space="preserve">, ο </w:t>
      </w:r>
      <w:proofErr w:type="spellStart"/>
      <w:r w:rsidRPr="0029700C">
        <w:t>Μπετόβεν</w:t>
      </w:r>
      <w:proofErr w:type="spellEnd"/>
      <w:r w:rsidRPr="0029700C">
        <w:t>, ο Μπαχ και ο Μαρξ. Σήμερα είναι ένα από τα πιο γνωστά κέντρα Υγείας  &amp; Ανανέωσης της Κεντρικής Ευρώπης. Αργά το απόγευμα, επιστροφή στο ξενοδοχείο μας.</w:t>
      </w:r>
    </w:p>
    <w:p w:rsidR="0029700C" w:rsidRDefault="0029700C" w:rsidP="008C61E1">
      <w:pPr>
        <w:rPr>
          <w:b/>
        </w:rPr>
      </w:pPr>
      <w:r w:rsidRPr="0029700C">
        <w:rPr>
          <w:b/>
        </w:rPr>
        <w:t>6</w:t>
      </w:r>
      <w:r w:rsidRPr="0029700C">
        <w:rPr>
          <w:b/>
          <w:vertAlign w:val="superscript"/>
        </w:rPr>
        <w:t>η</w:t>
      </w:r>
      <w:r w:rsidRPr="0029700C">
        <w:rPr>
          <w:b/>
        </w:rPr>
        <w:t xml:space="preserve"> Μέρα | Πράγα – Πτήση επιστροφής. </w:t>
      </w:r>
    </w:p>
    <w:p w:rsidR="0029700C" w:rsidRDefault="0029700C" w:rsidP="008C61E1">
      <w:r w:rsidRPr="0029700C">
        <w:t>Πρωινό και άμεση αναχώρηση για το αεροδρόμιο για την πτήση της επιστροφής.</w:t>
      </w:r>
    </w:p>
    <w:p w:rsidR="006A1BCE" w:rsidRPr="006A1BCE" w:rsidRDefault="006A1BCE" w:rsidP="006A1BCE">
      <w:pPr>
        <w:spacing w:after="0" w:line="240" w:lineRule="auto"/>
        <w:rPr>
          <w:rFonts w:ascii="Roboto" w:eastAsia="Times New Roman" w:hAnsi="Roboto" w:cs="Arial"/>
          <w:b/>
          <w:bCs/>
          <w:color w:val="333333"/>
          <w:lang w:eastAsia="el-GR"/>
        </w:rPr>
      </w:pPr>
      <w:r w:rsidRPr="006A1BCE">
        <w:rPr>
          <w:rFonts w:ascii="Roboto" w:eastAsia="Times New Roman" w:hAnsi="Roboto" w:cs="Arial"/>
          <w:b/>
          <w:bCs/>
          <w:color w:val="333333"/>
          <w:lang w:eastAsia="el-GR"/>
        </w:rPr>
        <w:t xml:space="preserve">Σημείωση: Στις 07/01/24 το πρόγραμμα πραγματοποιείται </w:t>
      </w:r>
      <w:proofErr w:type="spellStart"/>
      <w:r w:rsidRPr="006A1BCE">
        <w:rPr>
          <w:rFonts w:ascii="Roboto" w:eastAsia="Times New Roman" w:hAnsi="Roboto" w:cs="Arial"/>
          <w:b/>
          <w:bCs/>
          <w:color w:val="333333"/>
          <w:lang w:eastAsia="el-GR"/>
        </w:rPr>
        <w:t>απο</w:t>
      </w:r>
      <w:proofErr w:type="spellEnd"/>
      <w:r w:rsidRPr="006A1BCE">
        <w:rPr>
          <w:rFonts w:ascii="Roboto" w:eastAsia="Times New Roman" w:hAnsi="Roboto" w:cs="Arial"/>
          <w:b/>
          <w:bCs/>
          <w:color w:val="333333"/>
          <w:lang w:eastAsia="el-GR"/>
        </w:rPr>
        <w:t xml:space="preserve"> την Μπρατισλάβα</w:t>
      </w:r>
      <w:bookmarkStart w:id="0" w:name="_GoBack"/>
      <w:bookmarkEnd w:id="0"/>
    </w:p>
    <w:tbl>
      <w:tblPr>
        <w:tblpPr w:leftFromText="180" w:rightFromText="180" w:vertAnchor="text" w:horzAnchor="margin" w:tblpXSpec="center" w:tblpY="257"/>
        <w:tblW w:w="10755" w:type="dxa"/>
        <w:tblLook w:val="04A0" w:firstRow="1" w:lastRow="0" w:firstColumn="1" w:lastColumn="0" w:noHBand="0" w:noVBand="1"/>
      </w:tblPr>
      <w:tblGrid>
        <w:gridCol w:w="1372"/>
        <w:gridCol w:w="972"/>
        <w:gridCol w:w="1214"/>
        <w:gridCol w:w="1862"/>
        <w:gridCol w:w="1884"/>
        <w:gridCol w:w="1472"/>
        <w:gridCol w:w="1979"/>
      </w:tblGrid>
      <w:tr w:rsidR="006A1BCE" w:rsidRPr="006A1BCE" w:rsidTr="006A1BCE">
        <w:trPr>
          <w:trHeight w:val="424"/>
        </w:trPr>
        <w:tc>
          <w:tcPr>
            <w:tcW w:w="5420" w:type="dxa"/>
            <w:gridSpan w:val="4"/>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6A1BCE" w:rsidRPr="006A1BCE" w:rsidRDefault="006A1BCE" w:rsidP="006A1BCE">
            <w:pPr>
              <w:spacing w:after="0" w:line="240" w:lineRule="auto"/>
              <w:jc w:val="center"/>
              <w:rPr>
                <w:rFonts w:ascii="Arial" w:eastAsia="Times New Roman" w:hAnsi="Arial" w:cs="Arial"/>
                <w:b/>
                <w:bCs/>
                <w:color w:val="000000"/>
                <w:lang w:eastAsia="el-GR"/>
              </w:rPr>
            </w:pPr>
            <w:r w:rsidRPr="006A1BCE">
              <w:rPr>
                <w:rFonts w:ascii="Arial" w:eastAsia="Times New Roman" w:hAnsi="Arial" w:cs="Arial"/>
                <w:b/>
                <w:bCs/>
                <w:color w:val="000000"/>
                <w:lang w:eastAsia="el-GR"/>
              </w:rPr>
              <w:t>Πράγα - Βιέννη - Βουδαπέστη 6 μέρες</w:t>
            </w:r>
          </w:p>
        </w:tc>
        <w:tc>
          <w:tcPr>
            <w:tcW w:w="5335" w:type="dxa"/>
            <w:gridSpan w:val="3"/>
            <w:tcBorders>
              <w:top w:val="single" w:sz="8" w:space="0" w:color="000000"/>
              <w:left w:val="nil"/>
              <w:bottom w:val="single" w:sz="8" w:space="0" w:color="000000"/>
              <w:right w:val="single" w:sz="8" w:space="0" w:color="000000"/>
            </w:tcBorders>
            <w:shd w:val="clear" w:color="FF00FF" w:fill="FF00FF"/>
            <w:vAlign w:val="center"/>
            <w:hideMark/>
          </w:tcPr>
          <w:p w:rsidR="006A1BCE" w:rsidRPr="006A1BCE" w:rsidRDefault="006A1BCE" w:rsidP="006A1BCE">
            <w:pPr>
              <w:spacing w:after="0" w:line="240" w:lineRule="auto"/>
              <w:jc w:val="center"/>
              <w:rPr>
                <w:rFonts w:ascii="Calibri" w:eastAsia="Times New Roman" w:hAnsi="Calibri" w:cs="Calibri"/>
                <w:b/>
                <w:bCs/>
                <w:color w:val="000000"/>
                <w:lang w:eastAsia="el-GR"/>
              </w:rPr>
            </w:pPr>
            <w:r w:rsidRPr="006A1BCE">
              <w:rPr>
                <w:rFonts w:ascii="Calibri" w:eastAsia="Times New Roman" w:hAnsi="Calibri" w:cs="Calibri"/>
                <w:b/>
                <w:bCs/>
                <w:color w:val="000000"/>
                <w:lang w:eastAsia="el-GR"/>
              </w:rPr>
              <w:t>Αναχωρήσεις: 17/12/23 &amp; 07/01/24 - Πακέτο εκδρομής</w:t>
            </w:r>
          </w:p>
        </w:tc>
      </w:tr>
      <w:tr w:rsidR="006A1BCE" w:rsidRPr="006A1BCE" w:rsidTr="006A1BCE">
        <w:trPr>
          <w:trHeight w:val="669"/>
        </w:trPr>
        <w:tc>
          <w:tcPr>
            <w:tcW w:w="1372" w:type="dxa"/>
            <w:tcBorders>
              <w:top w:val="nil"/>
              <w:left w:val="single" w:sz="8" w:space="0" w:color="000000"/>
              <w:bottom w:val="single" w:sz="8" w:space="0" w:color="000000"/>
              <w:right w:val="single" w:sz="8" w:space="0" w:color="000000"/>
            </w:tcBorders>
            <w:shd w:val="clear" w:color="FFFFFF" w:fill="FFFFFF"/>
            <w:vAlign w:val="bottom"/>
            <w:hideMark/>
          </w:tcPr>
          <w:p w:rsidR="006A1BCE" w:rsidRPr="006A1BCE" w:rsidRDefault="006A1BCE" w:rsidP="006A1BCE">
            <w:pPr>
              <w:spacing w:after="0" w:line="240" w:lineRule="auto"/>
              <w:jc w:val="center"/>
              <w:rPr>
                <w:rFonts w:ascii="Calibri" w:eastAsia="Times New Roman" w:hAnsi="Calibri" w:cs="Calibri"/>
                <w:b/>
                <w:bCs/>
                <w:color w:val="000000"/>
                <w:sz w:val="24"/>
                <w:szCs w:val="24"/>
                <w:lang w:eastAsia="el-GR"/>
              </w:rPr>
            </w:pPr>
            <w:r w:rsidRPr="006A1BCE">
              <w:rPr>
                <w:rFonts w:ascii="Calibri" w:eastAsia="Times New Roman" w:hAnsi="Calibri" w:cs="Calibri"/>
                <w:b/>
                <w:bCs/>
                <w:color w:val="000000"/>
                <w:sz w:val="24"/>
                <w:szCs w:val="24"/>
                <w:lang w:eastAsia="el-GR"/>
              </w:rPr>
              <w:t>Ξενοδοχεία</w:t>
            </w:r>
          </w:p>
        </w:tc>
        <w:tc>
          <w:tcPr>
            <w:tcW w:w="972" w:type="dxa"/>
            <w:tcBorders>
              <w:top w:val="nil"/>
              <w:left w:val="nil"/>
              <w:bottom w:val="single" w:sz="8" w:space="0" w:color="000000"/>
              <w:right w:val="single" w:sz="8" w:space="0" w:color="000000"/>
            </w:tcBorders>
            <w:shd w:val="clear" w:color="FFFFFF" w:fill="FFFFFF"/>
            <w:vAlign w:val="bottom"/>
            <w:hideMark/>
          </w:tcPr>
          <w:p w:rsidR="006A1BCE" w:rsidRPr="006A1BCE" w:rsidRDefault="006A1BCE" w:rsidP="006A1BCE">
            <w:pPr>
              <w:spacing w:after="0" w:line="240" w:lineRule="auto"/>
              <w:jc w:val="center"/>
              <w:rPr>
                <w:rFonts w:ascii="Calibri" w:eastAsia="Times New Roman" w:hAnsi="Calibri" w:cs="Calibri"/>
                <w:b/>
                <w:bCs/>
                <w:color w:val="000000"/>
                <w:sz w:val="24"/>
                <w:szCs w:val="24"/>
                <w:lang w:eastAsia="el-GR"/>
              </w:rPr>
            </w:pPr>
            <w:proofErr w:type="spellStart"/>
            <w:r w:rsidRPr="006A1BCE">
              <w:rPr>
                <w:rFonts w:ascii="Calibri" w:eastAsia="Times New Roman" w:hAnsi="Calibri" w:cs="Calibri"/>
                <w:b/>
                <w:bCs/>
                <w:color w:val="000000"/>
                <w:sz w:val="24"/>
                <w:szCs w:val="24"/>
                <w:lang w:eastAsia="el-GR"/>
              </w:rPr>
              <w:t>Κατ</w:t>
            </w:r>
            <w:proofErr w:type="spellEnd"/>
            <w:r w:rsidRPr="006A1BCE">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bottom"/>
            <w:hideMark/>
          </w:tcPr>
          <w:p w:rsidR="006A1BCE" w:rsidRPr="006A1BCE" w:rsidRDefault="006A1BCE" w:rsidP="006A1BCE">
            <w:pPr>
              <w:spacing w:after="0" w:line="240" w:lineRule="auto"/>
              <w:jc w:val="center"/>
              <w:rPr>
                <w:rFonts w:ascii="Calibri" w:eastAsia="Times New Roman" w:hAnsi="Calibri" w:cs="Calibri"/>
                <w:b/>
                <w:bCs/>
                <w:color w:val="000000"/>
                <w:sz w:val="24"/>
                <w:szCs w:val="24"/>
                <w:lang w:eastAsia="el-GR"/>
              </w:rPr>
            </w:pPr>
            <w:r w:rsidRPr="006A1BCE">
              <w:rPr>
                <w:rFonts w:ascii="Calibri" w:eastAsia="Times New Roman" w:hAnsi="Calibri" w:cs="Calibri"/>
                <w:b/>
                <w:bCs/>
                <w:color w:val="000000"/>
                <w:sz w:val="24"/>
                <w:szCs w:val="24"/>
                <w:lang w:eastAsia="el-GR"/>
              </w:rPr>
              <w:t>Διατροφή</w:t>
            </w:r>
          </w:p>
        </w:tc>
        <w:tc>
          <w:tcPr>
            <w:tcW w:w="1862" w:type="dxa"/>
            <w:tcBorders>
              <w:top w:val="nil"/>
              <w:left w:val="nil"/>
              <w:bottom w:val="single" w:sz="8" w:space="0" w:color="000000"/>
              <w:right w:val="single" w:sz="8" w:space="0" w:color="000000"/>
            </w:tcBorders>
            <w:shd w:val="clear" w:color="FFFFFF" w:fill="FFFFFF"/>
            <w:vAlign w:val="bottom"/>
            <w:hideMark/>
          </w:tcPr>
          <w:p w:rsidR="006A1BCE" w:rsidRPr="006A1BCE" w:rsidRDefault="006A1BCE" w:rsidP="006A1BCE">
            <w:pPr>
              <w:spacing w:after="0" w:line="240" w:lineRule="auto"/>
              <w:jc w:val="center"/>
              <w:rPr>
                <w:rFonts w:ascii="Calibri" w:eastAsia="Times New Roman" w:hAnsi="Calibri" w:cs="Calibri"/>
                <w:b/>
                <w:bCs/>
                <w:color w:val="000000"/>
                <w:sz w:val="24"/>
                <w:szCs w:val="24"/>
                <w:lang w:eastAsia="el-GR"/>
              </w:rPr>
            </w:pPr>
            <w:r w:rsidRPr="006A1BCE">
              <w:rPr>
                <w:rFonts w:ascii="Calibri" w:eastAsia="Times New Roman" w:hAnsi="Calibri" w:cs="Calibri"/>
                <w:b/>
                <w:bCs/>
                <w:color w:val="000000"/>
                <w:sz w:val="24"/>
                <w:szCs w:val="24"/>
                <w:lang w:eastAsia="el-GR"/>
              </w:rPr>
              <w:t>Τιμή σε δίκλινο</w:t>
            </w:r>
          </w:p>
        </w:tc>
        <w:tc>
          <w:tcPr>
            <w:tcW w:w="1884" w:type="dxa"/>
            <w:tcBorders>
              <w:top w:val="nil"/>
              <w:left w:val="nil"/>
              <w:bottom w:val="single" w:sz="8" w:space="0" w:color="000000"/>
              <w:right w:val="single" w:sz="8" w:space="0" w:color="000000"/>
            </w:tcBorders>
            <w:shd w:val="clear" w:color="FFFFFF" w:fill="FFFFFF"/>
            <w:vAlign w:val="bottom"/>
            <w:hideMark/>
          </w:tcPr>
          <w:p w:rsidR="006A1BCE" w:rsidRPr="006A1BCE" w:rsidRDefault="006A1BCE" w:rsidP="006A1BCE">
            <w:pPr>
              <w:spacing w:after="0" w:line="240" w:lineRule="auto"/>
              <w:jc w:val="center"/>
              <w:rPr>
                <w:rFonts w:ascii="Calibri" w:eastAsia="Times New Roman" w:hAnsi="Calibri" w:cs="Calibri"/>
                <w:b/>
                <w:bCs/>
                <w:color w:val="000000"/>
                <w:sz w:val="24"/>
                <w:szCs w:val="24"/>
                <w:lang w:eastAsia="el-GR"/>
              </w:rPr>
            </w:pPr>
            <w:r w:rsidRPr="006A1BCE">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bottom"/>
            <w:hideMark/>
          </w:tcPr>
          <w:p w:rsidR="006A1BCE" w:rsidRPr="006A1BCE" w:rsidRDefault="006A1BCE" w:rsidP="006A1BCE">
            <w:pPr>
              <w:spacing w:after="0" w:line="240" w:lineRule="auto"/>
              <w:jc w:val="center"/>
              <w:rPr>
                <w:rFonts w:ascii="Calibri" w:eastAsia="Times New Roman" w:hAnsi="Calibri" w:cs="Calibri"/>
                <w:b/>
                <w:bCs/>
                <w:color w:val="000000"/>
                <w:sz w:val="24"/>
                <w:szCs w:val="24"/>
                <w:lang w:eastAsia="el-GR"/>
              </w:rPr>
            </w:pPr>
            <w:proofErr w:type="spellStart"/>
            <w:r w:rsidRPr="006A1BCE">
              <w:rPr>
                <w:rFonts w:ascii="Calibri" w:eastAsia="Times New Roman" w:hAnsi="Calibri" w:cs="Calibri"/>
                <w:b/>
                <w:bCs/>
                <w:color w:val="000000"/>
                <w:sz w:val="24"/>
                <w:szCs w:val="24"/>
                <w:lang w:eastAsia="el-GR"/>
              </w:rPr>
              <w:t>Επιβ</w:t>
            </w:r>
            <w:proofErr w:type="spellEnd"/>
            <w:r w:rsidRPr="006A1BCE">
              <w:rPr>
                <w:rFonts w:ascii="Calibri" w:eastAsia="Times New Roman" w:hAnsi="Calibri" w:cs="Calibri"/>
                <w:b/>
                <w:bCs/>
                <w:color w:val="000000"/>
                <w:sz w:val="24"/>
                <w:szCs w:val="24"/>
                <w:lang w:eastAsia="el-GR"/>
              </w:rPr>
              <w:t>. Μονόκλινου</w:t>
            </w:r>
          </w:p>
        </w:tc>
        <w:tc>
          <w:tcPr>
            <w:tcW w:w="1979" w:type="dxa"/>
            <w:tcBorders>
              <w:top w:val="nil"/>
              <w:left w:val="nil"/>
              <w:bottom w:val="single" w:sz="8" w:space="0" w:color="000000"/>
              <w:right w:val="single" w:sz="8" w:space="0" w:color="000000"/>
            </w:tcBorders>
            <w:shd w:val="clear" w:color="FFFFFF" w:fill="FFFFFF"/>
            <w:vAlign w:val="bottom"/>
            <w:hideMark/>
          </w:tcPr>
          <w:p w:rsidR="006A1BCE" w:rsidRPr="006A1BCE" w:rsidRDefault="006A1BCE" w:rsidP="006A1BCE">
            <w:pPr>
              <w:spacing w:after="0" w:line="240" w:lineRule="auto"/>
              <w:jc w:val="center"/>
              <w:rPr>
                <w:rFonts w:ascii="Arial" w:eastAsia="Times New Roman" w:hAnsi="Arial" w:cs="Arial"/>
                <w:b/>
                <w:bCs/>
                <w:color w:val="000000"/>
                <w:sz w:val="24"/>
                <w:szCs w:val="24"/>
                <w:lang w:eastAsia="el-GR"/>
              </w:rPr>
            </w:pPr>
            <w:r w:rsidRPr="006A1BCE">
              <w:rPr>
                <w:rFonts w:ascii="Arial" w:eastAsia="Times New Roman" w:hAnsi="Arial" w:cs="Arial"/>
                <w:b/>
                <w:bCs/>
                <w:color w:val="000000"/>
                <w:sz w:val="24"/>
                <w:szCs w:val="24"/>
                <w:lang w:eastAsia="el-GR"/>
              </w:rPr>
              <w:t>Γενικές Πληροφορίες</w:t>
            </w:r>
          </w:p>
        </w:tc>
      </w:tr>
      <w:tr w:rsidR="006A1BCE" w:rsidRPr="006A1BCE" w:rsidTr="006A1BCE">
        <w:trPr>
          <w:trHeight w:val="520"/>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A1BCE" w:rsidRPr="006A1BCE" w:rsidRDefault="006A1BCE" w:rsidP="006A1BCE">
            <w:pPr>
              <w:spacing w:after="0" w:line="240" w:lineRule="auto"/>
              <w:jc w:val="center"/>
              <w:rPr>
                <w:rFonts w:ascii="Arial" w:eastAsia="Times New Roman" w:hAnsi="Arial" w:cs="Arial"/>
                <w:color w:val="000000"/>
                <w:sz w:val="20"/>
                <w:szCs w:val="20"/>
                <w:lang w:eastAsia="el-GR"/>
              </w:rPr>
            </w:pPr>
            <w:r w:rsidRPr="006A1BCE">
              <w:rPr>
                <w:rFonts w:ascii="Arial" w:eastAsia="Times New Roman" w:hAnsi="Arial" w:cs="Arial"/>
                <w:color w:val="000000"/>
                <w:sz w:val="20"/>
                <w:szCs w:val="20"/>
                <w:lang w:eastAsia="el-GR"/>
              </w:rPr>
              <w:t>Hotels</w:t>
            </w:r>
          </w:p>
        </w:tc>
        <w:tc>
          <w:tcPr>
            <w:tcW w:w="972" w:type="dxa"/>
            <w:vMerge w:val="restart"/>
            <w:tcBorders>
              <w:top w:val="nil"/>
              <w:left w:val="nil"/>
              <w:bottom w:val="single" w:sz="8" w:space="0" w:color="000000"/>
              <w:right w:val="single" w:sz="8" w:space="0" w:color="000000"/>
            </w:tcBorders>
            <w:shd w:val="clear" w:color="FFFFFF" w:fill="FFFFFF"/>
            <w:vAlign w:val="center"/>
            <w:hideMark/>
          </w:tcPr>
          <w:p w:rsidR="006A1BCE" w:rsidRPr="006A1BCE" w:rsidRDefault="006A1BCE" w:rsidP="006A1BCE">
            <w:pPr>
              <w:spacing w:after="0" w:line="240" w:lineRule="auto"/>
              <w:jc w:val="center"/>
              <w:rPr>
                <w:rFonts w:ascii="Arial" w:eastAsia="Times New Roman" w:hAnsi="Arial" w:cs="Arial"/>
                <w:color w:val="000000"/>
                <w:sz w:val="20"/>
                <w:szCs w:val="20"/>
                <w:lang w:eastAsia="el-GR"/>
              </w:rPr>
            </w:pPr>
            <w:r w:rsidRPr="006A1BCE">
              <w:rPr>
                <w:rFonts w:ascii="Arial" w:eastAsia="Times New Roman" w:hAnsi="Arial" w:cs="Arial"/>
                <w:color w:val="000000"/>
                <w:sz w:val="20"/>
                <w:szCs w:val="20"/>
                <w:lang w:eastAsia="el-GR"/>
              </w:rPr>
              <w:t>3* - 4*</w:t>
            </w:r>
          </w:p>
        </w:tc>
        <w:tc>
          <w:tcPr>
            <w:tcW w:w="1214" w:type="dxa"/>
            <w:vMerge w:val="restart"/>
            <w:tcBorders>
              <w:top w:val="nil"/>
              <w:left w:val="nil"/>
              <w:bottom w:val="single" w:sz="8" w:space="0" w:color="000000"/>
              <w:right w:val="single" w:sz="8" w:space="0" w:color="000000"/>
            </w:tcBorders>
            <w:shd w:val="clear" w:color="FFFFFF" w:fill="FFFFFF"/>
            <w:vAlign w:val="center"/>
            <w:hideMark/>
          </w:tcPr>
          <w:p w:rsidR="006A1BCE" w:rsidRPr="006A1BCE" w:rsidRDefault="006A1BCE" w:rsidP="006A1BCE">
            <w:pPr>
              <w:spacing w:after="0" w:line="240" w:lineRule="auto"/>
              <w:jc w:val="center"/>
              <w:rPr>
                <w:rFonts w:ascii="Arial" w:eastAsia="Times New Roman" w:hAnsi="Arial" w:cs="Arial"/>
                <w:color w:val="000000"/>
                <w:sz w:val="20"/>
                <w:szCs w:val="20"/>
                <w:lang w:eastAsia="el-GR"/>
              </w:rPr>
            </w:pPr>
            <w:r w:rsidRPr="006A1BCE">
              <w:rPr>
                <w:rFonts w:ascii="Arial" w:eastAsia="Times New Roman" w:hAnsi="Arial" w:cs="Arial"/>
                <w:color w:val="000000"/>
                <w:sz w:val="20"/>
                <w:szCs w:val="20"/>
                <w:lang w:eastAsia="el-GR"/>
              </w:rPr>
              <w:t>Πρωινό</w:t>
            </w:r>
          </w:p>
        </w:tc>
        <w:tc>
          <w:tcPr>
            <w:tcW w:w="1862" w:type="dxa"/>
            <w:vMerge w:val="restart"/>
            <w:tcBorders>
              <w:top w:val="nil"/>
              <w:left w:val="nil"/>
              <w:bottom w:val="single" w:sz="8" w:space="0" w:color="000000"/>
              <w:right w:val="single" w:sz="8" w:space="0" w:color="000000"/>
            </w:tcBorders>
            <w:shd w:val="clear" w:color="FFFFFF" w:fill="FFFFFF"/>
            <w:vAlign w:val="center"/>
            <w:hideMark/>
          </w:tcPr>
          <w:p w:rsidR="006A1BCE" w:rsidRPr="006A1BCE" w:rsidRDefault="006A1BCE" w:rsidP="006A1BCE">
            <w:pPr>
              <w:spacing w:after="0" w:line="240" w:lineRule="auto"/>
              <w:jc w:val="center"/>
              <w:rPr>
                <w:rFonts w:ascii="Arial" w:eastAsia="Times New Roman" w:hAnsi="Arial" w:cs="Arial"/>
                <w:color w:val="000000"/>
                <w:sz w:val="20"/>
                <w:szCs w:val="20"/>
                <w:lang w:eastAsia="el-GR"/>
              </w:rPr>
            </w:pPr>
            <w:r w:rsidRPr="006A1BCE">
              <w:rPr>
                <w:rFonts w:ascii="Arial" w:eastAsia="Times New Roman" w:hAnsi="Arial" w:cs="Arial"/>
                <w:color w:val="000000"/>
                <w:sz w:val="20"/>
                <w:szCs w:val="20"/>
                <w:lang w:eastAsia="el-GR"/>
              </w:rPr>
              <w:t>345€</w:t>
            </w:r>
          </w:p>
        </w:tc>
        <w:tc>
          <w:tcPr>
            <w:tcW w:w="1884" w:type="dxa"/>
            <w:vMerge w:val="restart"/>
            <w:tcBorders>
              <w:top w:val="nil"/>
              <w:left w:val="nil"/>
              <w:bottom w:val="single" w:sz="8" w:space="0" w:color="000000"/>
              <w:right w:val="single" w:sz="8" w:space="0" w:color="000000"/>
            </w:tcBorders>
            <w:shd w:val="clear" w:color="FFFFFF" w:fill="FFFFFF"/>
            <w:vAlign w:val="center"/>
            <w:hideMark/>
          </w:tcPr>
          <w:p w:rsidR="006A1BCE" w:rsidRPr="006A1BCE" w:rsidRDefault="006A1BCE" w:rsidP="006A1BCE">
            <w:pPr>
              <w:spacing w:after="0" w:line="240" w:lineRule="auto"/>
              <w:jc w:val="center"/>
              <w:rPr>
                <w:rFonts w:ascii="Arial" w:eastAsia="Times New Roman" w:hAnsi="Arial" w:cs="Arial"/>
                <w:color w:val="000000"/>
                <w:sz w:val="20"/>
                <w:szCs w:val="20"/>
                <w:lang w:eastAsia="el-GR"/>
              </w:rPr>
            </w:pPr>
            <w:r w:rsidRPr="006A1BCE">
              <w:rPr>
                <w:rFonts w:ascii="Arial" w:eastAsia="Times New Roman" w:hAnsi="Arial" w:cs="Arial"/>
                <w:color w:val="000000"/>
                <w:sz w:val="20"/>
                <w:szCs w:val="20"/>
                <w:lang w:eastAsia="el-GR"/>
              </w:rPr>
              <w:t>299€</w:t>
            </w:r>
          </w:p>
        </w:tc>
        <w:tc>
          <w:tcPr>
            <w:tcW w:w="1472" w:type="dxa"/>
            <w:vMerge w:val="restart"/>
            <w:tcBorders>
              <w:top w:val="nil"/>
              <w:left w:val="nil"/>
              <w:bottom w:val="single" w:sz="8" w:space="0" w:color="000000"/>
              <w:right w:val="single" w:sz="8" w:space="0" w:color="000000"/>
            </w:tcBorders>
            <w:shd w:val="clear" w:color="FFFFFF" w:fill="FFFFFF"/>
            <w:vAlign w:val="center"/>
            <w:hideMark/>
          </w:tcPr>
          <w:p w:rsidR="006A1BCE" w:rsidRPr="006A1BCE" w:rsidRDefault="006A1BCE" w:rsidP="006A1BCE">
            <w:pPr>
              <w:spacing w:after="0" w:line="240" w:lineRule="auto"/>
              <w:jc w:val="center"/>
              <w:rPr>
                <w:rFonts w:ascii="Arial" w:eastAsia="Times New Roman" w:hAnsi="Arial" w:cs="Arial"/>
                <w:color w:val="000000"/>
                <w:sz w:val="20"/>
                <w:szCs w:val="20"/>
                <w:lang w:eastAsia="el-GR"/>
              </w:rPr>
            </w:pPr>
            <w:r w:rsidRPr="006A1BCE">
              <w:rPr>
                <w:rFonts w:ascii="Arial" w:eastAsia="Times New Roman" w:hAnsi="Arial" w:cs="Arial"/>
                <w:color w:val="000000"/>
                <w:sz w:val="20"/>
                <w:szCs w:val="20"/>
                <w:lang w:eastAsia="el-GR"/>
              </w:rPr>
              <w:t>90€</w:t>
            </w:r>
          </w:p>
        </w:tc>
        <w:tc>
          <w:tcPr>
            <w:tcW w:w="1979" w:type="dxa"/>
            <w:vMerge w:val="restart"/>
            <w:tcBorders>
              <w:top w:val="nil"/>
              <w:left w:val="nil"/>
              <w:bottom w:val="single" w:sz="8" w:space="0" w:color="000000"/>
              <w:right w:val="single" w:sz="8" w:space="0" w:color="000000"/>
            </w:tcBorders>
            <w:shd w:val="clear" w:color="FFFFFF" w:fill="FFFFFF"/>
            <w:vAlign w:val="center"/>
            <w:hideMark/>
          </w:tcPr>
          <w:p w:rsidR="006A1BCE" w:rsidRPr="006A1BCE" w:rsidRDefault="006A1BCE" w:rsidP="006A1BCE">
            <w:pPr>
              <w:spacing w:after="0" w:line="240" w:lineRule="auto"/>
              <w:jc w:val="center"/>
              <w:rPr>
                <w:rFonts w:ascii="Arial" w:eastAsia="Times New Roman" w:hAnsi="Arial" w:cs="Arial"/>
                <w:color w:val="000000"/>
                <w:sz w:val="20"/>
                <w:szCs w:val="20"/>
                <w:lang w:eastAsia="el-GR"/>
              </w:rPr>
            </w:pPr>
            <w:r w:rsidRPr="006A1BCE">
              <w:rPr>
                <w:rFonts w:ascii="Arial" w:eastAsia="Times New Roman" w:hAnsi="Arial" w:cs="Arial"/>
                <w:color w:val="000000"/>
                <w:sz w:val="20"/>
                <w:szCs w:val="20"/>
                <w:lang w:eastAsia="el-GR"/>
              </w:rPr>
              <w:t xml:space="preserve">Πτήσεις με την                                       Aegean </w:t>
            </w:r>
            <w:proofErr w:type="spellStart"/>
            <w:r w:rsidRPr="006A1BCE">
              <w:rPr>
                <w:rFonts w:ascii="Arial" w:eastAsia="Times New Roman" w:hAnsi="Arial" w:cs="Arial"/>
                <w:color w:val="000000"/>
                <w:sz w:val="20"/>
                <w:szCs w:val="20"/>
                <w:lang w:eastAsia="el-GR"/>
              </w:rPr>
              <w:t>Airlines</w:t>
            </w:r>
            <w:proofErr w:type="spellEnd"/>
            <w:r w:rsidRPr="006A1BCE">
              <w:rPr>
                <w:rFonts w:ascii="Arial" w:eastAsia="Times New Roman" w:hAnsi="Arial" w:cs="Arial"/>
                <w:color w:val="000000"/>
                <w:sz w:val="20"/>
                <w:szCs w:val="20"/>
                <w:lang w:eastAsia="el-GR"/>
              </w:rPr>
              <w:t xml:space="preserve"> &amp; Air </w:t>
            </w:r>
            <w:proofErr w:type="spellStart"/>
            <w:r w:rsidRPr="006A1BCE">
              <w:rPr>
                <w:rFonts w:ascii="Arial" w:eastAsia="Times New Roman" w:hAnsi="Arial" w:cs="Arial"/>
                <w:color w:val="000000"/>
                <w:sz w:val="20"/>
                <w:szCs w:val="20"/>
                <w:lang w:eastAsia="el-GR"/>
              </w:rPr>
              <w:t>Explore</w:t>
            </w:r>
            <w:proofErr w:type="spellEnd"/>
            <w:r w:rsidRPr="006A1BCE">
              <w:rPr>
                <w:rFonts w:ascii="Arial" w:eastAsia="Times New Roman" w:hAnsi="Arial" w:cs="Arial"/>
                <w:color w:val="000000"/>
                <w:sz w:val="20"/>
                <w:szCs w:val="20"/>
                <w:lang w:eastAsia="el-GR"/>
              </w:rPr>
              <w:t xml:space="preserve">:                Aegean </w:t>
            </w:r>
            <w:proofErr w:type="spellStart"/>
            <w:r w:rsidRPr="006A1BCE">
              <w:rPr>
                <w:rFonts w:ascii="Arial" w:eastAsia="Times New Roman" w:hAnsi="Arial" w:cs="Arial"/>
                <w:color w:val="000000"/>
                <w:sz w:val="20"/>
                <w:szCs w:val="20"/>
                <w:lang w:eastAsia="el-GR"/>
              </w:rPr>
              <w:t>Airlines</w:t>
            </w:r>
            <w:proofErr w:type="spellEnd"/>
            <w:r w:rsidRPr="006A1BCE">
              <w:rPr>
                <w:rFonts w:ascii="Arial" w:eastAsia="Times New Roman" w:hAnsi="Arial" w:cs="Arial"/>
                <w:color w:val="000000"/>
                <w:sz w:val="20"/>
                <w:szCs w:val="20"/>
                <w:lang w:eastAsia="el-GR"/>
              </w:rPr>
              <w:t xml:space="preserve">: 22/12/23:                                                              Πράγα - Θεσσαλονίκη:                         14:30 - 17:30                                                                 (Air </w:t>
            </w:r>
            <w:proofErr w:type="spellStart"/>
            <w:r w:rsidRPr="006A1BCE">
              <w:rPr>
                <w:rFonts w:ascii="Arial" w:eastAsia="Times New Roman" w:hAnsi="Arial" w:cs="Arial"/>
                <w:color w:val="000000"/>
                <w:sz w:val="20"/>
                <w:szCs w:val="20"/>
                <w:lang w:eastAsia="el-GR"/>
              </w:rPr>
              <w:t>Explore</w:t>
            </w:r>
            <w:proofErr w:type="spellEnd"/>
            <w:r w:rsidRPr="006A1BCE">
              <w:rPr>
                <w:rFonts w:ascii="Arial" w:eastAsia="Times New Roman" w:hAnsi="Arial" w:cs="Arial"/>
                <w:color w:val="000000"/>
                <w:sz w:val="20"/>
                <w:szCs w:val="20"/>
                <w:lang w:eastAsia="el-GR"/>
              </w:rPr>
              <w:t>) 07/01/24 :                                                        Θεσσαλονίκη - Μπρατισλάβα:                             22:00 - 22:50</w:t>
            </w:r>
          </w:p>
        </w:tc>
      </w:tr>
      <w:tr w:rsidR="006A1BCE" w:rsidRPr="006A1BCE" w:rsidTr="006A1BCE">
        <w:trPr>
          <w:trHeight w:val="509"/>
        </w:trPr>
        <w:tc>
          <w:tcPr>
            <w:tcW w:w="1372" w:type="dxa"/>
            <w:vMerge/>
            <w:tcBorders>
              <w:top w:val="nil"/>
              <w:left w:val="single" w:sz="8" w:space="0" w:color="000000"/>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97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86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884"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979"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r>
      <w:tr w:rsidR="006A1BCE" w:rsidRPr="006A1BCE" w:rsidTr="006A1BCE">
        <w:trPr>
          <w:trHeight w:val="701"/>
        </w:trPr>
        <w:tc>
          <w:tcPr>
            <w:tcW w:w="1372" w:type="dxa"/>
            <w:vMerge/>
            <w:tcBorders>
              <w:top w:val="nil"/>
              <w:left w:val="single" w:sz="8" w:space="0" w:color="000000"/>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97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86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884"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979"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r>
      <w:tr w:rsidR="006A1BCE" w:rsidRPr="006A1BCE" w:rsidTr="006A1BCE">
        <w:trPr>
          <w:trHeight w:val="817"/>
        </w:trPr>
        <w:tc>
          <w:tcPr>
            <w:tcW w:w="1372" w:type="dxa"/>
            <w:vMerge/>
            <w:tcBorders>
              <w:top w:val="nil"/>
              <w:left w:val="single" w:sz="8" w:space="0" w:color="000000"/>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97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86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884"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c>
          <w:tcPr>
            <w:tcW w:w="1979" w:type="dxa"/>
            <w:vMerge/>
            <w:tcBorders>
              <w:top w:val="nil"/>
              <w:left w:val="nil"/>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color w:val="000000"/>
                <w:sz w:val="20"/>
                <w:szCs w:val="20"/>
                <w:lang w:eastAsia="el-GR"/>
              </w:rPr>
            </w:pPr>
          </w:p>
        </w:tc>
      </w:tr>
      <w:tr w:rsidR="006A1BCE" w:rsidRPr="006A1BCE" w:rsidTr="006A1BCE">
        <w:trPr>
          <w:trHeight w:val="1593"/>
        </w:trPr>
        <w:tc>
          <w:tcPr>
            <w:tcW w:w="10755" w:type="dxa"/>
            <w:gridSpan w:val="7"/>
            <w:vMerge w:val="restart"/>
            <w:tcBorders>
              <w:top w:val="nil"/>
              <w:left w:val="single" w:sz="8" w:space="0" w:color="000000"/>
              <w:bottom w:val="single" w:sz="8" w:space="0" w:color="000000"/>
              <w:right w:val="single" w:sz="8" w:space="0" w:color="000000"/>
            </w:tcBorders>
            <w:shd w:val="clear" w:color="FFFFFF" w:fill="FFFFFF"/>
            <w:hideMark/>
          </w:tcPr>
          <w:p w:rsidR="006A1BCE" w:rsidRPr="006A1BCE" w:rsidRDefault="006A1BCE" w:rsidP="006A1BCE">
            <w:pPr>
              <w:spacing w:after="0" w:line="240" w:lineRule="auto"/>
              <w:rPr>
                <w:rFonts w:ascii="Arial" w:eastAsia="Times New Roman" w:hAnsi="Arial" w:cs="Arial"/>
                <w:b/>
                <w:bCs/>
                <w:color w:val="000000"/>
                <w:lang w:eastAsia="el-GR"/>
              </w:rPr>
            </w:pPr>
            <w:r w:rsidRPr="006A1BCE">
              <w:rPr>
                <w:rFonts w:ascii="Arial" w:eastAsia="Times New Roman" w:hAnsi="Arial" w:cs="Arial"/>
                <w:b/>
                <w:bCs/>
                <w:color w:val="000000"/>
                <w:lang w:eastAsia="el-GR"/>
              </w:rPr>
              <w:lastRenderedPageBreak/>
              <w:t xml:space="preserve">Στη τιμή περιλαμβάνονται: </w:t>
            </w:r>
            <w:r w:rsidRPr="006A1BCE">
              <w:rPr>
                <w:rFonts w:ascii="Arial" w:eastAsia="Times New Roman" w:hAnsi="Arial" w:cs="Arial"/>
                <w:color w:val="000000"/>
                <w:lang w:eastAsia="el-GR"/>
              </w:rPr>
              <w:t xml:space="preserve">Αεροπορικά εισιτήρια με την Aegean &amp; την </w:t>
            </w:r>
            <w:proofErr w:type="spellStart"/>
            <w:r w:rsidRPr="006A1BCE">
              <w:rPr>
                <w:rFonts w:ascii="Arial" w:eastAsia="Times New Roman" w:hAnsi="Arial" w:cs="Arial"/>
                <w:color w:val="000000"/>
                <w:lang w:eastAsia="el-GR"/>
              </w:rPr>
              <w:t>AirExplore</w:t>
            </w:r>
            <w:proofErr w:type="spellEnd"/>
            <w:r w:rsidRPr="006A1BCE">
              <w:rPr>
                <w:rFonts w:ascii="Arial" w:eastAsia="Times New Roman" w:hAnsi="Arial" w:cs="Arial"/>
                <w:color w:val="000000"/>
                <w:lang w:eastAsia="el-GR"/>
              </w:rPr>
              <w:t xml:space="preserve">: Η Aegean </w:t>
            </w:r>
            <w:proofErr w:type="spellStart"/>
            <w:r w:rsidRPr="006A1BCE">
              <w:rPr>
                <w:rFonts w:ascii="Arial" w:eastAsia="Times New Roman" w:hAnsi="Arial" w:cs="Arial"/>
                <w:color w:val="000000"/>
                <w:lang w:eastAsia="el-GR"/>
              </w:rPr>
              <w:t>Airlines</w:t>
            </w:r>
            <w:proofErr w:type="spellEnd"/>
            <w:r w:rsidRPr="006A1BCE">
              <w:rPr>
                <w:rFonts w:ascii="Arial" w:eastAsia="Times New Roman" w:hAnsi="Arial" w:cs="Arial"/>
                <w:color w:val="000000"/>
                <w:lang w:eastAsia="el-GR"/>
              </w:rPr>
              <w:t xml:space="preserve"> περιλαμβάνει: 1 αποσκευή 23Kg. και 1 προσωπικό αντικείμενο 8 </w:t>
            </w:r>
            <w:proofErr w:type="spellStart"/>
            <w:r w:rsidRPr="006A1BCE">
              <w:rPr>
                <w:rFonts w:ascii="Arial" w:eastAsia="Times New Roman" w:hAnsi="Arial" w:cs="Arial"/>
                <w:color w:val="000000"/>
                <w:lang w:eastAsia="el-GR"/>
              </w:rPr>
              <w:t>kg</w:t>
            </w:r>
            <w:proofErr w:type="spellEnd"/>
            <w:r w:rsidRPr="006A1BCE">
              <w:rPr>
                <w:rFonts w:ascii="Arial" w:eastAsia="Times New Roman" w:hAnsi="Arial" w:cs="Arial"/>
                <w:color w:val="000000"/>
                <w:lang w:eastAsia="el-GR"/>
              </w:rPr>
              <w:t xml:space="preserve">. Η </w:t>
            </w:r>
            <w:proofErr w:type="spellStart"/>
            <w:r w:rsidRPr="006A1BCE">
              <w:rPr>
                <w:rFonts w:ascii="Arial" w:eastAsia="Times New Roman" w:hAnsi="Arial" w:cs="Arial"/>
                <w:color w:val="000000"/>
                <w:lang w:eastAsia="el-GR"/>
              </w:rPr>
              <w:t>AirExplore</w:t>
            </w:r>
            <w:proofErr w:type="spellEnd"/>
            <w:r w:rsidRPr="006A1BCE">
              <w:rPr>
                <w:rFonts w:ascii="Arial" w:eastAsia="Times New Roman" w:hAnsi="Arial" w:cs="Arial"/>
                <w:color w:val="000000"/>
                <w:lang w:eastAsia="el-GR"/>
              </w:rPr>
              <w:t xml:space="preserve"> περιλαμβάνει 20kg βαλίτσα και 5kg χειραποσκευή 55x40x20. Πέντε (5) διανυκτερεύσεις σε ξενοδοχεία 3* - 4*. Πλούσιο πρωινό καθημερινά. Μεταφορές με πολυτελή λεωφορεία, σύμφωνα με το πρόγραμμα.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 περίθαλψη.</w:t>
            </w:r>
            <w:r w:rsidRPr="006A1BCE">
              <w:rPr>
                <w:rFonts w:ascii="Arial" w:eastAsia="Times New Roman" w:hAnsi="Arial" w:cs="Arial"/>
                <w:b/>
                <w:bCs/>
                <w:color w:val="000000"/>
                <w:lang w:eastAsia="el-GR"/>
              </w:rPr>
              <w:br/>
              <w:t xml:space="preserve">Δεν περιλαμβάνονται: </w:t>
            </w:r>
            <w:r w:rsidRPr="006A1BCE">
              <w:rPr>
                <w:rFonts w:ascii="Arial" w:eastAsia="Times New Roman" w:hAnsi="Arial" w:cs="Arial"/>
                <w:color w:val="000000"/>
                <w:lang w:eastAsia="el-GR"/>
              </w:rPr>
              <w:t xml:space="preserve">Φόροι αεροδρομίων και επίναυλος καυσίμων: 85€ κατά άτομο. Δημοτικοί φόροι. Προαιρετική εκδρομή στο </w:t>
            </w:r>
            <w:proofErr w:type="spellStart"/>
            <w:r w:rsidRPr="006A1BCE">
              <w:rPr>
                <w:rFonts w:ascii="Arial" w:eastAsia="Times New Roman" w:hAnsi="Arial" w:cs="Arial"/>
                <w:color w:val="000000"/>
                <w:lang w:eastAsia="el-GR"/>
              </w:rPr>
              <w:t>Κάρλοβι</w:t>
            </w:r>
            <w:proofErr w:type="spellEnd"/>
            <w:r w:rsidRPr="006A1BCE">
              <w:rPr>
                <w:rFonts w:ascii="Arial" w:eastAsia="Times New Roman" w:hAnsi="Arial" w:cs="Arial"/>
                <w:color w:val="000000"/>
                <w:lang w:eastAsia="el-GR"/>
              </w:rPr>
              <w:t xml:space="preserve"> </w:t>
            </w:r>
            <w:proofErr w:type="spellStart"/>
            <w:r w:rsidRPr="006A1BCE">
              <w:rPr>
                <w:rFonts w:ascii="Arial" w:eastAsia="Times New Roman" w:hAnsi="Arial" w:cs="Arial"/>
                <w:color w:val="000000"/>
                <w:lang w:eastAsia="el-GR"/>
              </w:rPr>
              <w:t>Βάρι</w:t>
            </w:r>
            <w:proofErr w:type="spellEnd"/>
            <w:r w:rsidRPr="006A1BCE">
              <w:rPr>
                <w:rFonts w:ascii="Arial" w:eastAsia="Times New Roman" w:hAnsi="Arial" w:cs="Arial"/>
                <w:color w:val="000000"/>
                <w:lang w:eastAsia="el-GR"/>
              </w:rPr>
              <w:t>: 25€ οι ενήλικες &amp; 15€ τα παιδία. Επιπλέον γεύματα, ποτά , διασκεδάσεις. Είσοδοι σε μουσεία , πάρκα. Ότι δεν αναφέρεται στο αναλυτικό μας πρόγραμμα ή αναγράφεται ως προαιρετικό. Ειδική ασφαλιστική κάλυψη για ακύρωση ταξιδιού λόγω ασθένειας COVID19: 15€. Ζητήστε αναλυτικότερες πληροφορίες.</w:t>
            </w:r>
          </w:p>
        </w:tc>
      </w:tr>
      <w:tr w:rsidR="006A1BCE" w:rsidRPr="006A1BCE" w:rsidTr="006A1BCE">
        <w:trPr>
          <w:trHeight w:val="626"/>
        </w:trPr>
        <w:tc>
          <w:tcPr>
            <w:tcW w:w="10755" w:type="dxa"/>
            <w:gridSpan w:val="7"/>
            <w:vMerge/>
            <w:tcBorders>
              <w:top w:val="nil"/>
              <w:left w:val="single" w:sz="8" w:space="0" w:color="000000"/>
              <w:bottom w:val="single" w:sz="8" w:space="0" w:color="000000"/>
              <w:right w:val="single" w:sz="8" w:space="0" w:color="000000"/>
            </w:tcBorders>
            <w:vAlign w:val="center"/>
            <w:hideMark/>
          </w:tcPr>
          <w:p w:rsidR="006A1BCE" w:rsidRPr="006A1BCE" w:rsidRDefault="006A1BCE" w:rsidP="006A1BCE">
            <w:pPr>
              <w:spacing w:after="0" w:line="240" w:lineRule="auto"/>
              <w:rPr>
                <w:rFonts w:ascii="Arial" w:eastAsia="Times New Roman" w:hAnsi="Arial" w:cs="Arial"/>
                <w:b/>
                <w:bCs/>
                <w:color w:val="000000"/>
                <w:lang w:eastAsia="el-GR"/>
              </w:rPr>
            </w:pPr>
          </w:p>
        </w:tc>
      </w:tr>
    </w:tbl>
    <w:p w:rsidR="006A1BCE" w:rsidRDefault="006A1BCE" w:rsidP="008C61E1"/>
    <w:p w:rsidR="00CE21CF" w:rsidRDefault="00CE21CF" w:rsidP="008C61E1"/>
    <w:p w:rsidR="00CE21CF" w:rsidRDefault="00CE21CF" w:rsidP="008C61E1"/>
    <w:p w:rsidR="00CE21CF" w:rsidRDefault="00CE21CF" w:rsidP="008C61E1"/>
    <w:p w:rsidR="00CE21CF" w:rsidRDefault="00CE21CF" w:rsidP="008C61E1"/>
    <w:p w:rsidR="00CE21CF" w:rsidRDefault="00CE21CF" w:rsidP="008C61E1"/>
    <w:p w:rsidR="0029700C" w:rsidRPr="0029700C" w:rsidRDefault="00CE21CF" w:rsidP="006A1BCE">
      <w:r w:rsidRPr="008A68BD">
        <w:t xml:space="preserve"> </w:t>
      </w:r>
    </w:p>
    <w:p w:rsidR="008C61E1" w:rsidRPr="0029700C" w:rsidRDefault="008C61E1" w:rsidP="008C61E1"/>
    <w:sectPr w:rsidR="008C61E1" w:rsidRPr="0029700C" w:rsidSect="006A1B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E0890"/>
    <w:multiLevelType w:val="hybridMultilevel"/>
    <w:tmpl w:val="68D05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1"/>
    <w:rsid w:val="00200B94"/>
    <w:rsid w:val="00261A05"/>
    <w:rsid w:val="0029700C"/>
    <w:rsid w:val="002E4E3D"/>
    <w:rsid w:val="00346AF2"/>
    <w:rsid w:val="00412B01"/>
    <w:rsid w:val="004A40BE"/>
    <w:rsid w:val="0054640E"/>
    <w:rsid w:val="006A1BCE"/>
    <w:rsid w:val="006D6AE8"/>
    <w:rsid w:val="008A68BD"/>
    <w:rsid w:val="008C61E1"/>
    <w:rsid w:val="009238E4"/>
    <w:rsid w:val="00CE21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F24B"/>
  <w15:chartTrackingRefBased/>
  <w15:docId w15:val="{5559358C-0637-4A43-9DE2-7613CF77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0378">
      <w:bodyDiv w:val="1"/>
      <w:marLeft w:val="0"/>
      <w:marRight w:val="0"/>
      <w:marTop w:val="0"/>
      <w:marBottom w:val="0"/>
      <w:divBdr>
        <w:top w:val="none" w:sz="0" w:space="0" w:color="auto"/>
        <w:left w:val="none" w:sz="0" w:space="0" w:color="auto"/>
        <w:bottom w:val="none" w:sz="0" w:space="0" w:color="auto"/>
        <w:right w:val="none" w:sz="0" w:space="0" w:color="auto"/>
      </w:divBdr>
      <w:divsChild>
        <w:div w:id="45761068">
          <w:marLeft w:val="0"/>
          <w:marRight w:val="0"/>
          <w:marTop w:val="0"/>
          <w:marBottom w:val="0"/>
          <w:divBdr>
            <w:top w:val="none" w:sz="0" w:space="0" w:color="auto"/>
            <w:left w:val="none" w:sz="0" w:space="0" w:color="auto"/>
            <w:bottom w:val="none" w:sz="0" w:space="0" w:color="auto"/>
            <w:right w:val="none" w:sz="0" w:space="0" w:color="auto"/>
          </w:divBdr>
        </w:div>
        <w:div w:id="628587806">
          <w:marLeft w:val="0"/>
          <w:marRight w:val="0"/>
          <w:marTop w:val="0"/>
          <w:marBottom w:val="0"/>
          <w:divBdr>
            <w:top w:val="none" w:sz="0" w:space="0" w:color="auto"/>
            <w:left w:val="none" w:sz="0" w:space="0" w:color="auto"/>
            <w:bottom w:val="none" w:sz="0" w:space="0" w:color="auto"/>
            <w:right w:val="none" w:sz="0" w:space="0" w:color="auto"/>
          </w:divBdr>
        </w:div>
        <w:div w:id="245305133">
          <w:marLeft w:val="0"/>
          <w:marRight w:val="0"/>
          <w:marTop w:val="0"/>
          <w:marBottom w:val="0"/>
          <w:divBdr>
            <w:top w:val="none" w:sz="0" w:space="0" w:color="auto"/>
            <w:left w:val="none" w:sz="0" w:space="0" w:color="auto"/>
            <w:bottom w:val="none" w:sz="0" w:space="0" w:color="auto"/>
            <w:right w:val="none" w:sz="0" w:space="0" w:color="auto"/>
          </w:divBdr>
        </w:div>
        <w:div w:id="1039017488">
          <w:marLeft w:val="0"/>
          <w:marRight w:val="0"/>
          <w:marTop w:val="0"/>
          <w:marBottom w:val="0"/>
          <w:divBdr>
            <w:top w:val="none" w:sz="0" w:space="0" w:color="auto"/>
            <w:left w:val="none" w:sz="0" w:space="0" w:color="auto"/>
            <w:bottom w:val="none" w:sz="0" w:space="0" w:color="auto"/>
            <w:right w:val="none" w:sz="0" w:space="0" w:color="auto"/>
          </w:divBdr>
        </w:div>
        <w:div w:id="1371492806">
          <w:marLeft w:val="0"/>
          <w:marRight w:val="0"/>
          <w:marTop w:val="0"/>
          <w:marBottom w:val="0"/>
          <w:divBdr>
            <w:top w:val="none" w:sz="0" w:space="0" w:color="auto"/>
            <w:left w:val="none" w:sz="0" w:space="0" w:color="auto"/>
            <w:bottom w:val="none" w:sz="0" w:space="0" w:color="auto"/>
            <w:right w:val="none" w:sz="0" w:space="0" w:color="auto"/>
          </w:divBdr>
        </w:div>
        <w:div w:id="1225066818">
          <w:marLeft w:val="0"/>
          <w:marRight w:val="0"/>
          <w:marTop w:val="0"/>
          <w:marBottom w:val="0"/>
          <w:divBdr>
            <w:top w:val="none" w:sz="0" w:space="0" w:color="auto"/>
            <w:left w:val="none" w:sz="0" w:space="0" w:color="auto"/>
            <w:bottom w:val="none" w:sz="0" w:space="0" w:color="auto"/>
            <w:right w:val="none" w:sz="0" w:space="0" w:color="auto"/>
          </w:divBdr>
        </w:div>
        <w:div w:id="1086532460">
          <w:marLeft w:val="0"/>
          <w:marRight w:val="0"/>
          <w:marTop w:val="0"/>
          <w:marBottom w:val="0"/>
          <w:divBdr>
            <w:top w:val="none" w:sz="0" w:space="0" w:color="auto"/>
            <w:left w:val="none" w:sz="0" w:space="0" w:color="auto"/>
            <w:bottom w:val="none" w:sz="0" w:space="0" w:color="auto"/>
            <w:right w:val="none" w:sz="0" w:space="0" w:color="auto"/>
          </w:divBdr>
        </w:div>
        <w:div w:id="1516188983">
          <w:marLeft w:val="0"/>
          <w:marRight w:val="0"/>
          <w:marTop w:val="0"/>
          <w:marBottom w:val="0"/>
          <w:divBdr>
            <w:top w:val="none" w:sz="0" w:space="0" w:color="auto"/>
            <w:left w:val="none" w:sz="0" w:space="0" w:color="auto"/>
            <w:bottom w:val="none" w:sz="0" w:space="0" w:color="auto"/>
            <w:right w:val="none" w:sz="0" w:space="0" w:color="auto"/>
          </w:divBdr>
        </w:div>
      </w:divsChild>
    </w:div>
    <w:div w:id="1189686639">
      <w:bodyDiv w:val="1"/>
      <w:marLeft w:val="0"/>
      <w:marRight w:val="0"/>
      <w:marTop w:val="0"/>
      <w:marBottom w:val="0"/>
      <w:divBdr>
        <w:top w:val="none" w:sz="0" w:space="0" w:color="auto"/>
        <w:left w:val="none" w:sz="0" w:space="0" w:color="auto"/>
        <w:bottom w:val="none" w:sz="0" w:space="0" w:color="auto"/>
        <w:right w:val="none" w:sz="0" w:space="0" w:color="auto"/>
      </w:divBdr>
    </w:div>
    <w:div w:id="1349331492">
      <w:bodyDiv w:val="1"/>
      <w:marLeft w:val="0"/>
      <w:marRight w:val="0"/>
      <w:marTop w:val="0"/>
      <w:marBottom w:val="0"/>
      <w:divBdr>
        <w:top w:val="none" w:sz="0" w:space="0" w:color="auto"/>
        <w:left w:val="none" w:sz="0" w:space="0" w:color="auto"/>
        <w:bottom w:val="none" w:sz="0" w:space="0" w:color="auto"/>
        <w:right w:val="none" w:sz="0" w:space="0" w:color="auto"/>
      </w:divBdr>
    </w:div>
    <w:div w:id="1550068688">
      <w:bodyDiv w:val="1"/>
      <w:marLeft w:val="0"/>
      <w:marRight w:val="0"/>
      <w:marTop w:val="0"/>
      <w:marBottom w:val="0"/>
      <w:divBdr>
        <w:top w:val="none" w:sz="0" w:space="0" w:color="auto"/>
        <w:left w:val="none" w:sz="0" w:space="0" w:color="auto"/>
        <w:bottom w:val="none" w:sz="0" w:space="0" w:color="auto"/>
        <w:right w:val="none" w:sz="0" w:space="0" w:color="auto"/>
      </w:divBdr>
      <w:divsChild>
        <w:div w:id="2066758177">
          <w:marLeft w:val="0"/>
          <w:marRight w:val="0"/>
          <w:marTop w:val="0"/>
          <w:marBottom w:val="0"/>
          <w:divBdr>
            <w:top w:val="none" w:sz="0" w:space="0" w:color="auto"/>
            <w:left w:val="none" w:sz="0" w:space="0" w:color="auto"/>
            <w:bottom w:val="none" w:sz="0" w:space="0" w:color="auto"/>
            <w:right w:val="none" w:sz="0" w:space="0" w:color="auto"/>
          </w:divBdr>
        </w:div>
        <w:div w:id="442842770">
          <w:marLeft w:val="0"/>
          <w:marRight w:val="0"/>
          <w:marTop w:val="0"/>
          <w:marBottom w:val="0"/>
          <w:divBdr>
            <w:top w:val="none" w:sz="0" w:space="0" w:color="auto"/>
            <w:left w:val="none" w:sz="0" w:space="0" w:color="auto"/>
            <w:bottom w:val="none" w:sz="0" w:space="0" w:color="auto"/>
            <w:right w:val="none" w:sz="0" w:space="0" w:color="auto"/>
          </w:divBdr>
        </w:div>
        <w:div w:id="1959948086">
          <w:marLeft w:val="0"/>
          <w:marRight w:val="0"/>
          <w:marTop w:val="0"/>
          <w:marBottom w:val="0"/>
          <w:divBdr>
            <w:top w:val="none" w:sz="0" w:space="0" w:color="auto"/>
            <w:left w:val="none" w:sz="0" w:space="0" w:color="auto"/>
            <w:bottom w:val="none" w:sz="0" w:space="0" w:color="auto"/>
            <w:right w:val="none" w:sz="0" w:space="0" w:color="auto"/>
          </w:divBdr>
        </w:div>
        <w:div w:id="452405380">
          <w:marLeft w:val="0"/>
          <w:marRight w:val="0"/>
          <w:marTop w:val="0"/>
          <w:marBottom w:val="0"/>
          <w:divBdr>
            <w:top w:val="none" w:sz="0" w:space="0" w:color="auto"/>
            <w:left w:val="none" w:sz="0" w:space="0" w:color="auto"/>
            <w:bottom w:val="none" w:sz="0" w:space="0" w:color="auto"/>
            <w:right w:val="none" w:sz="0" w:space="0" w:color="auto"/>
          </w:divBdr>
        </w:div>
        <w:div w:id="1421216336">
          <w:marLeft w:val="0"/>
          <w:marRight w:val="0"/>
          <w:marTop w:val="0"/>
          <w:marBottom w:val="0"/>
          <w:divBdr>
            <w:top w:val="none" w:sz="0" w:space="0" w:color="auto"/>
            <w:left w:val="none" w:sz="0" w:space="0" w:color="auto"/>
            <w:bottom w:val="none" w:sz="0" w:space="0" w:color="auto"/>
            <w:right w:val="none" w:sz="0" w:space="0" w:color="auto"/>
          </w:divBdr>
        </w:div>
        <w:div w:id="538663861">
          <w:marLeft w:val="0"/>
          <w:marRight w:val="0"/>
          <w:marTop w:val="0"/>
          <w:marBottom w:val="0"/>
          <w:divBdr>
            <w:top w:val="none" w:sz="0" w:space="0" w:color="auto"/>
            <w:left w:val="none" w:sz="0" w:space="0" w:color="auto"/>
            <w:bottom w:val="none" w:sz="0" w:space="0" w:color="auto"/>
            <w:right w:val="none" w:sz="0" w:space="0" w:color="auto"/>
          </w:divBdr>
        </w:div>
        <w:div w:id="1384065530">
          <w:marLeft w:val="0"/>
          <w:marRight w:val="0"/>
          <w:marTop w:val="0"/>
          <w:marBottom w:val="0"/>
          <w:divBdr>
            <w:top w:val="none" w:sz="0" w:space="0" w:color="auto"/>
            <w:left w:val="none" w:sz="0" w:space="0" w:color="auto"/>
            <w:bottom w:val="none" w:sz="0" w:space="0" w:color="auto"/>
            <w:right w:val="none" w:sz="0" w:space="0" w:color="auto"/>
          </w:divBdr>
        </w:div>
        <w:div w:id="209939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5973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2023-10-09T09:12:00Z</dcterms:created>
  <dcterms:modified xsi:type="dcterms:W3CDTF">2023-11-16T08:59:00Z</dcterms:modified>
</cp:coreProperties>
</file>